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5A5" w:rsidRDefault="00FE35A5" w:rsidP="00FE35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FE35A5" w:rsidRDefault="00FE35A5" w:rsidP="00FE35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9 класса по элективному курсу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FE35A5" w:rsidRDefault="00FE35A5" w:rsidP="00FE35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FE35A5" w:rsidRDefault="00FE35A5" w:rsidP="00FE35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FE35A5" w:rsidRPr="002F09D6" w:rsidTr="00670F76">
        <w:tc>
          <w:tcPr>
            <w:tcW w:w="959" w:type="dxa"/>
          </w:tcPr>
          <w:p w:rsidR="00FE35A5" w:rsidRPr="002F09D6" w:rsidRDefault="00FE35A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FE35A5" w:rsidRPr="002F09D6" w:rsidRDefault="00FE35A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</w:t>
            </w:r>
            <w:bookmarkStart w:id="0" w:name="_GoBack"/>
            <w:bookmarkEnd w:id="0"/>
            <w:r w:rsidRPr="002F09D6">
              <w:rPr>
                <w:rFonts w:ascii="Times New Roman" w:hAnsi="Times New Roman"/>
                <w:sz w:val="24"/>
                <w:szCs w:val="24"/>
              </w:rPr>
              <w:t xml:space="preserve"> год)</w:t>
            </w:r>
          </w:p>
        </w:tc>
        <w:tc>
          <w:tcPr>
            <w:tcW w:w="5635" w:type="dxa"/>
          </w:tcPr>
          <w:p w:rsidR="00FE35A5" w:rsidRPr="002F09D6" w:rsidRDefault="00AD6048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0,5/17</w:t>
            </w:r>
          </w:p>
        </w:tc>
      </w:tr>
      <w:tr w:rsidR="00FE35A5" w:rsidRPr="002F09D6" w:rsidTr="00670F76">
        <w:tc>
          <w:tcPr>
            <w:tcW w:w="959" w:type="dxa"/>
          </w:tcPr>
          <w:p w:rsidR="00FE35A5" w:rsidRPr="002F09D6" w:rsidRDefault="00FE35A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FE35A5" w:rsidRPr="002F09D6" w:rsidRDefault="00FE35A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>1. Гоголев М.И. Подготовка санитарных дружин в общеобразовательных школах и профессионально-технических училищах. –  М</w:t>
            </w:r>
            <w:proofErr w:type="gramStart"/>
            <w:r w:rsidRPr="00220D0B">
              <w:rPr>
                <w:rFonts w:ascii="Times New Roman" w:hAnsi="Times New Roman"/>
              </w:rPr>
              <w:t xml:space="preserve"> .</w:t>
            </w:r>
            <w:proofErr w:type="gramEnd"/>
            <w:r w:rsidRPr="00220D0B">
              <w:rPr>
                <w:rFonts w:ascii="Times New Roman" w:hAnsi="Times New Roman"/>
              </w:rPr>
              <w:t>: Медицина, 1989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 xml:space="preserve">2. </w:t>
            </w:r>
            <w:proofErr w:type="spellStart"/>
            <w:r w:rsidRPr="00220D0B">
              <w:rPr>
                <w:rFonts w:ascii="Times New Roman" w:hAnsi="Times New Roman"/>
              </w:rPr>
              <w:t>Гомончук</w:t>
            </w:r>
            <w:proofErr w:type="spellEnd"/>
            <w:r w:rsidRPr="00220D0B">
              <w:rPr>
                <w:rFonts w:ascii="Times New Roman" w:hAnsi="Times New Roman"/>
              </w:rPr>
              <w:t xml:space="preserve">  А.И. Основы медицинских знаний. Десмургия. Гемостаз. Иммобилизация.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 xml:space="preserve">3. </w:t>
            </w:r>
            <w:proofErr w:type="spellStart"/>
            <w:r w:rsidRPr="00220D0B">
              <w:rPr>
                <w:rFonts w:ascii="Times New Roman" w:hAnsi="Times New Roman"/>
              </w:rPr>
              <w:t>Медико</w:t>
            </w:r>
            <w:proofErr w:type="spellEnd"/>
            <w:r w:rsidRPr="00220D0B">
              <w:rPr>
                <w:rFonts w:ascii="Times New Roman" w:hAnsi="Times New Roman"/>
              </w:rPr>
              <w:t xml:space="preserve"> - санитарная подготовка учащихся /под ред. П.А. </w:t>
            </w:r>
            <w:proofErr w:type="spellStart"/>
            <w:r w:rsidRPr="00220D0B">
              <w:rPr>
                <w:rFonts w:ascii="Times New Roman" w:hAnsi="Times New Roman"/>
              </w:rPr>
              <w:t>Курцева</w:t>
            </w:r>
            <w:proofErr w:type="spellEnd"/>
            <w:r w:rsidRPr="00220D0B">
              <w:rPr>
                <w:rFonts w:ascii="Times New Roman" w:hAnsi="Times New Roman"/>
              </w:rPr>
              <w:t xml:space="preserve"> - М.: Просвещение, 1991.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D0B">
              <w:rPr>
                <w:rFonts w:ascii="Times New Roman" w:hAnsi="Times New Roman"/>
              </w:rPr>
              <w:t>4. Основы медицинских знаний учащихся / под ред. М.И. Гоголева. -  М.: Просвещение, 1995</w:t>
            </w:r>
          </w:p>
        </w:tc>
      </w:tr>
      <w:tr w:rsidR="00FE35A5" w:rsidRPr="002F09D6" w:rsidTr="00670F76">
        <w:tc>
          <w:tcPr>
            <w:tcW w:w="959" w:type="dxa"/>
          </w:tcPr>
          <w:p w:rsidR="00FE35A5" w:rsidRPr="002F09D6" w:rsidRDefault="00FE35A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FE35A5" w:rsidRPr="002F09D6" w:rsidRDefault="00FE35A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 xml:space="preserve">- создать условия для овладения учащимися основными медицинскими терминами и понятиями; учить применять их на практике; расширять область знаний по биологии; 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 xml:space="preserve">-сформировать интерес к профессиям, связанным с медициной. Данная программа имеет ряд особенностей: 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>- в сравнительно короткое время каждого занятия учащиеся должны овладеть определенными практическими навыками, научиться выполнять необходимые медицинские мероприятия;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>-успешное усвоение программы зависит от обеспечения наглядными пособиями и показа учителем приемов первой медицинской помощ</w:t>
            </w:r>
            <w:proofErr w:type="gramStart"/>
            <w:r w:rsidRPr="00220D0B">
              <w:rPr>
                <w:rFonts w:ascii="Times New Roman" w:hAnsi="Times New Roman"/>
              </w:rPr>
              <w:t>и(</w:t>
            </w:r>
            <w:proofErr w:type="gramEnd"/>
            <w:r w:rsidRPr="00220D0B">
              <w:rPr>
                <w:rFonts w:ascii="Times New Roman" w:hAnsi="Times New Roman"/>
              </w:rPr>
              <w:t xml:space="preserve"> перечень наглядных пособий приведен в программе);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 xml:space="preserve">- овладение практическими навыками предполагает активную самостоятельную работу учащихся, это может быть реализовано при хорошем подборе дидактического материала (все виды заданий представлены); 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 xml:space="preserve">- теоретический материал неразрывно связан с практикой, и каждое занятие является логическим продолжением предыдущего; 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220D0B">
              <w:rPr>
                <w:rFonts w:ascii="Times New Roman" w:hAnsi="Times New Roman"/>
              </w:rPr>
              <w:t>- каждое новое занятие курса содержит вопросы для повторения, и учащиеся могут контролировать свои знания.</w:t>
            </w:r>
          </w:p>
        </w:tc>
      </w:tr>
      <w:tr w:rsidR="00FE35A5" w:rsidRPr="002F09D6" w:rsidTr="00670F76">
        <w:tc>
          <w:tcPr>
            <w:tcW w:w="959" w:type="dxa"/>
          </w:tcPr>
          <w:p w:rsidR="00FE35A5" w:rsidRPr="002F09D6" w:rsidRDefault="00FE35A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FE35A5" w:rsidRPr="002F09D6" w:rsidRDefault="00FE35A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 xml:space="preserve">1) новые дополнительные знания по биологии </w:t>
            </w:r>
            <w:proofErr w:type="gramStart"/>
            <w:r w:rsidRPr="00220D0B">
              <w:rPr>
                <w:rFonts w:ascii="Times New Roman" w:hAnsi="Times New Roman"/>
              </w:rPr>
              <w:t xml:space="preserve">( </w:t>
            </w:r>
            <w:proofErr w:type="gramEnd"/>
            <w:r w:rsidRPr="00220D0B">
              <w:rPr>
                <w:rFonts w:ascii="Times New Roman" w:hAnsi="Times New Roman"/>
              </w:rPr>
              <w:t>вне базового конкурса);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>2) овладение новыми практическими навыками оказания первой медицинской помощи, умение применять получения знания на практике, выбирать средства для решения поставленных задач, что воспитывает целеустремленность, желание помогать другим;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>3) профессиональная ориентация;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20D0B">
              <w:rPr>
                <w:rFonts w:ascii="Times New Roman" w:hAnsi="Times New Roman"/>
              </w:rPr>
              <w:t>4) выбор профиля в дальнейшем;</w:t>
            </w:r>
          </w:p>
          <w:p w:rsidR="00FE35A5" w:rsidRPr="00220D0B" w:rsidRDefault="00FE35A5" w:rsidP="00670F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D0B">
              <w:rPr>
                <w:rFonts w:ascii="Times New Roman" w:hAnsi="Times New Roman"/>
              </w:rPr>
              <w:t xml:space="preserve">5) умение работать самостоятельно и в группе. </w:t>
            </w:r>
          </w:p>
        </w:tc>
      </w:tr>
      <w:tr w:rsidR="00FE35A5" w:rsidRPr="002F09D6" w:rsidTr="00670F76">
        <w:tc>
          <w:tcPr>
            <w:tcW w:w="959" w:type="dxa"/>
          </w:tcPr>
          <w:p w:rsidR="00FE35A5" w:rsidRPr="002F09D6" w:rsidRDefault="00FE35A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FE35A5" w:rsidRPr="002F09D6" w:rsidRDefault="00FE35A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FE35A5" w:rsidRDefault="00FE35A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Текущий контроль - в форме тестирования, самостоятельной работы. </w:t>
            </w:r>
          </w:p>
          <w:p w:rsidR="00FE35A5" w:rsidRPr="002F09D6" w:rsidRDefault="00FE35A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Промежуточная аттестация – в форме </w:t>
            </w:r>
            <w:r>
              <w:rPr>
                <w:rFonts w:ascii="Times New Roman" w:hAnsi="Times New Roman"/>
                <w:sz w:val="24"/>
                <w:szCs w:val="24"/>
              </w:rPr>
              <w:t>проектной работы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FE35A5" w:rsidRPr="002F09D6" w:rsidTr="00670F76">
        <w:tc>
          <w:tcPr>
            <w:tcW w:w="959" w:type="dxa"/>
          </w:tcPr>
          <w:p w:rsidR="00FE35A5" w:rsidRPr="002F09D6" w:rsidRDefault="00FE35A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FE35A5" w:rsidRPr="002F09D6" w:rsidRDefault="00FE35A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FE35A5" w:rsidRPr="002F09D6" w:rsidRDefault="00FE35A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FE35A5" w:rsidRPr="002F09D6" w:rsidRDefault="00FE35A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FE35A5" w:rsidRPr="002F09D6" w:rsidRDefault="00FE35A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- календарно-тематическое планирование;</w:t>
            </w:r>
          </w:p>
          <w:p w:rsidR="00FE35A5" w:rsidRPr="002F09D6" w:rsidRDefault="00FE35A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AD6048"/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5A5"/>
    <w:rsid w:val="0005200B"/>
    <w:rsid w:val="003C0215"/>
    <w:rsid w:val="008449BE"/>
    <w:rsid w:val="00AD6048"/>
    <w:rsid w:val="00FE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A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A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2</cp:revision>
  <dcterms:created xsi:type="dcterms:W3CDTF">2014-10-31T05:37:00Z</dcterms:created>
  <dcterms:modified xsi:type="dcterms:W3CDTF">2014-10-31T08:43:00Z</dcterms:modified>
</cp:coreProperties>
</file>